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8" w:rsidRPr="001F6957" w:rsidRDefault="0057343B" w:rsidP="00D230C8">
      <w:pPr>
        <w:spacing w:after="12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1A3C">
        <w:rPr>
          <w:rFonts w:ascii="Tahoma" w:hAnsi="Tahoma" w:cs="Tahoma"/>
        </w:rPr>
        <w:t xml:space="preserve">Barlinek </w:t>
      </w:r>
      <w:r w:rsidR="00A752C8">
        <w:rPr>
          <w:rFonts w:ascii="Tahoma" w:hAnsi="Tahoma" w:cs="Tahoma"/>
        </w:rPr>
        <w:t>10</w:t>
      </w:r>
      <w:r>
        <w:rPr>
          <w:rFonts w:ascii="Tahoma" w:hAnsi="Tahoma" w:cs="Tahoma"/>
        </w:rPr>
        <w:t>.0</w:t>
      </w:r>
      <w:r w:rsidR="00A752C8">
        <w:rPr>
          <w:rFonts w:ascii="Tahoma" w:hAnsi="Tahoma" w:cs="Tahoma"/>
        </w:rPr>
        <w:t>8</w:t>
      </w:r>
      <w:r w:rsidR="00EB6E40">
        <w:rPr>
          <w:rFonts w:ascii="Tahoma" w:hAnsi="Tahoma" w:cs="Tahoma"/>
        </w:rPr>
        <w:t>.2016</w:t>
      </w:r>
    </w:p>
    <w:p w:rsidR="00D230C8" w:rsidRPr="00F07F85" w:rsidRDefault="00D230C8" w:rsidP="00D230C8">
      <w:pPr>
        <w:spacing w:after="120"/>
        <w:rPr>
          <w:rFonts w:ascii="Tahoma" w:hAnsi="Tahoma" w:cs="Tahoma"/>
          <w:b/>
        </w:rPr>
      </w:pPr>
    </w:p>
    <w:p w:rsidR="0057343B" w:rsidRDefault="0057343B" w:rsidP="0057343B">
      <w:pPr>
        <w:spacing w:after="120"/>
        <w:ind w:firstLine="10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32"/>
        </w:rPr>
        <w:t>Informacja o wyniku postępowania</w:t>
      </w:r>
    </w:p>
    <w:p w:rsidR="00A752C8" w:rsidRPr="00A752C8" w:rsidRDefault="00A752C8" w:rsidP="00A752C8">
      <w:pPr>
        <w:spacing w:line="360" w:lineRule="auto"/>
        <w:contextualSpacing/>
        <w:jc w:val="center"/>
        <w:rPr>
          <w:rFonts w:ascii="Arial Narrow" w:hAnsi="Arial Narrow" w:cs="Tahoma"/>
        </w:rPr>
      </w:pPr>
      <w:r w:rsidRPr="00A752C8">
        <w:rPr>
          <w:rFonts w:ascii="Arial Narrow" w:hAnsi="Arial Narrow" w:cs="Tahoma"/>
          <w:b/>
        </w:rPr>
        <w:t>Wykonanie usługi serwisowej - Połączenie maszyn i urządzeń w zespół technologiczny</w:t>
      </w:r>
      <w:r w:rsidRPr="00A752C8">
        <w:rPr>
          <w:rFonts w:ascii="Arial Narrow" w:hAnsi="Arial Narrow" w:cs="Tahoma"/>
        </w:rPr>
        <w:t xml:space="preserve">. </w:t>
      </w:r>
      <w:r>
        <w:rPr>
          <w:rFonts w:ascii="Arial Narrow" w:hAnsi="Arial Narrow" w:cs="Tahoma"/>
        </w:rPr>
        <w:br/>
      </w:r>
      <w:r w:rsidRPr="00A752C8">
        <w:rPr>
          <w:rFonts w:ascii="Arial Narrow" w:hAnsi="Arial Narrow" w:cs="Tahoma"/>
        </w:rPr>
        <w:t>(Nr BBS/WP2/4/2016)</w:t>
      </w:r>
    </w:p>
    <w:p w:rsidR="00A752C8" w:rsidRDefault="0057343B" w:rsidP="00FE6654">
      <w:pPr>
        <w:tabs>
          <w:tab w:val="left" w:pos="7413"/>
        </w:tabs>
        <w:rPr>
          <w:rFonts w:ascii="Arial Narrow" w:hAnsi="Arial Narrow"/>
        </w:rPr>
      </w:pPr>
      <w:r>
        <w:t>Do realizacji zamówienia wybrano firmę:</w:t>
      </w:r>
      <w:r w:rsidR="000B3DBF" w:rsidRPr="000B3DBF">
        <w:rPr>
          <w:rFonts w:ascii="Arial Narrow" w:hAnsi="Arial Narrow"/>
        </w:rPr>
        <w:t xml:space="preserve"> </w:t>
      </w:r>
      <w:proofErr w:type="spellStart"/>
      <w:r w:rsidR="00A752C8" w:rsidRPr="00542DAE">
        <w:rPr>
          <w:rFonts w:ascii="Arial Narrow" w:hAnsi="Arial Narrow"/>
        </w:rPr>
        <w:t>Bilfinger</w:t>
      </w:r>
      <w:proofErr w:type="spellEnd"/>
      <w:r w:rsidR="00A752C8" w:rsidRPr="00542DAE">
        <w:rPr>
          <w:rFonts w:ascii="Arial Narrow" w:hAnsi="Arial Narrow"/>
        </w:rPr>
        <w:t xml:space="preserve"> </w:t>
      </w:r>
      <w:proofErr w:type="spellStart"/>
      <w:r w:rsidR="00A752C8" w:rsidRPr="00542DAE">
        <w:rPr>
          <w:rFonts w:ascii="Arial Narrow" w:hAnsi="Arial Narrow"/>
        </w:rPr>
        <w:t>Industrial</w:t>
      </w:r>
      <w:proofErr w:type="spellEnd"/>
      <w:r w:rsidR="00A752C8" w:rsidRPr="00542DAE">
        <w:rPr>
          <w:rFonts w:ascii="Arial Narrow" w:hAnsi="Arial Narrow"/>
        </w:rPr>
        <w:t xml:space="preserve"> Services Polska sp. z o.o., ul. Fabryczna 1, 66-470 </w:t>
      </w:r>
      <w:proofErr w:type="spellStart"/>
      <w:r w:rsidR="00A752C8" w:rsidRPr="00542DAE">
        <w:rPr>
          <w:rFonts w:ascii="Arial Narrow" w:hAnsi="Arial Narrow"/>
        </w:rPr>
        <w:t>Kostrzyń</w:t>
      </w:r>
      <w:proofErr w:type="spellEnd"/>
      <w:r w:rsidR="00A752C8">
        <w:rPr>
          <w:rFonts w:ascii="Arial Narrow" w:hAnsi="Arial Narrow"/>
        </w:rPr>
        <w:t>,</w:t>
      </w:r>
    </w:p>
    <w:p w:rsidR="0040732A" w:rsidRDefault="00A752C8" w:rsidP="00FE6654">
      <w:pPr>
        <w:tabs>
          <w:tab w:val="left" w:pos="7413"/>
        </w:tabs>
      </w:pPr>
      <w:bookmarkStart w:id="0" w:name="_GoBack"/>
      <w:bookmarkEnd w:id="0"/>
      <w:r>
        <w:rPr>
          <w:rFonts w:ascii="Arial Narrow" w:hAnsi="Arial Narrow"/>
          <w:bCs/>
        </w:rPr>
        <w:t xml:space="preserve"> </w:t>
      </w:r>
      <w:r w:rsidR="0040732A">
        <w:rPr>
          <w:rFonts w:ascii="Arial Narrow" w:hAnsi="Arial Narrow"/>
          <w:bCs/>
        </w:rPr>
        <w:t>która uzyskała największą liczbę punktów.</w:t>
      </w:r>
    </w:p>
    <w:p w:rsidR="0057343B" w:rsidRDefault="0057343B" w:rsidP="00D230C8">
      <w:pPr>
        <w:tabs>
          <w:tab w:val="left" w:pos="7413"/>
        </w:tabs>
      </w:pPr>
    </w:p>
    <w:sectPr w:rsidR="005734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B3" w:rsidRDefault="00EC76B3" w:rsidP="00D230C8">
      <w:pPr>
        <w:spacing w:after="0" w:line="240" w:lineRule="auto"/>
      </w:pPr>
      <w:r>
        <w:separator/>
      </w:r>
    </w:p>
  </w:endnote>
  <w:endnote w:type="continuationSeparator" w:id="0">
    <w:p w:rsidR="00EC76B3" w:rsidRDefault="00EC76B3" w:rsidP="00D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B3" w:rsidRDefault="00EC76B3" w:rsidP="00D230C8">
      <w:pPr>
        <w:spacing w:after="0" w:line="240" w:lineRule="auto"/>
      </w:pPr>
      <w:r>
        <w:separator/>
      </w:r>
    </w:p>
  </w:footnote>
  <w:footnote w:type="continuationSeparator" w:id="0">
    <w:p w:rsidR="00EC76B3" w:rsidRDefault="00EC76B3" w:rsidP="00D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7343B" w:rsidP="00D230C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1433972</wp:posOffset>
              </wp:positionH>
              <wp:positionV relativeFrom="paragraph">
                <wp:posOffset>-237689</wp:posOffset>
              </wp:positionV>
              <wp:extent cx="3234519" cy="648269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519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43B" w:rsidRDefault="0057343B" w:rsidP="0057343B">
                          <w:pPr>
                            <w:jc w:val="right"/>
                          </w:pP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Projekt „Podniesienie efektywności wykorzystania surowca drzewnego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br/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w procesach produkcji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w przemyśle” jest współfinansowany </w:t>
                          </w:r>
                          <w:r w:rsidRPr="0057343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przez Narodowe Centrum Badań i Rozwoju w ramach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Strategicznego programu badań naukowych i prac rozwojowych „Środowisko naturalne, rolnictwo i leśnictwo” – BIOSTRATEG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9pt;margin-top:-18.7pt;width:254.7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" stroked="f">
              <v:textbox>
                <w:txbxContent>
                  <w:p w:rsidR="0057343B" w:rsidRDefault="0057343B" w:rsidP="0057343B">
                    <w:pPr>
                      <w:jc w:val="right"/>
                    </w:pP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Projekt „Podniesienie efektywności wykorzystania surowca drzewnego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br/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w procesach produkcji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w przemyśle” jest współfinansowany </w:t>
                    </w:r>
                    <w:r w:rsidRPr="0057343B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przez Narodowe Centrum Badań i Rozwoju w ramach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Strategicznego programu badań naukowych i prac rozwojowych „Środowisko naturalne, rolnictwo i leśnictwo” – BIOSTRATEG</w:t>
                    </w:r>
                  </w:p>
                </w:txbxContent>
              </v:textbox>
            </v:shape>
          </w:pict>
        </mc:Fallback>
      </mc:AlternateContent>
    </w:r>
    <w:r w:rsidR="00D230C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168D7" wp14:editId="465FE58F">
          <wp:simplePos x="0" y="0"/>
          <wp:positionH relativeFrom="column">
            <wp:posOffset>4621530</wp:posOffset>
          </wp:positionH>
          <wp:positionV relativeFrom="paragraph">
            <wp:posOffset>-297180</wp:posOffset>
          </wp:positionV>
          <wp:extent cx="1372235" cy="932815"/>
          <wp:effectExtent l="0" t="0" r="0" b="635"/>
          <wp:wrapNone/>
          <wp:docPr id="2" name="Obraz 2" descr="http://tse1.mm.bing.net/th?&amp;id=OIP.M23a8a27e745df25e637f5544f2253e66o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tse1.mm.bing.net/th?&amp;id=OIP.M23a8a27e745df25e637f5544f2253e66o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C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F676B0" wp14:editId="753432AC">
          <wp:simplePos x="0" y="0"/>
          <wp:positionH relativeFrom="column">
            <wp:posOffset>-84455</wp:posOffset>
          </wp:positionH>
          <wp:positionV relativeFrom="paragraph">
            <wp:posOffset>-53340</wp:posOffset>
          </wp:positionV>
          <wp:extent cx="1419225" cy="496570"/>
          <wp:effectExtent l="0" t="0" r="9525" b="0"/>
          <wp:wrapSquare wrapText="bothSides"/>
          <wp:docPr id="1" name="Obraz 1" descr="C:\Users\rcholewinski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cholewinski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C8" w:rsidRDefault="00D2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FD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abstractNum w:abstractNumId="1">
    <w:nsid w:val="0E661BF8"/>
    <w:multiLevelType w:val="multilevel"/>
    <w:tmpl w:val="198E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7123417"/>
    <w:multiLevelType w:val="hybridMultilevel"/>
    <w:tmpl w:val="052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7665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62941"/>
    <w:rsid w:val="00092497"/>
    <w:rsid w:val="000B3DBF"/>
    <w:rsid w:val="00135347"/>
    <w:rsid w:val="00167DBA"/>
    <w:rsid w:val="00171A3C"/>
    <w:rsid w:val="00265174"/>
    <w:rsid w:val="0040732A"/>
    <w:rsid w:val="0057343B"/>
    <w:rsid w:val="005A036C"/>
    <w:rsid w:val="0078432C"/>
    <w:rsid w:val="00A752C8"/>
    <w:rsid w:val="00D230C8"/>
    <w:rsid w:val="00EB6E40"/>
    <w:rsid w:val="00EC76B3"/>
    <w:rsid w:val="00F455C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barlinek+logo&amp;view=detailv2&amp;&amp;id=5A4409539A47FFACE9643649ECD11D70A3DE8043&amp;selectedIndex=0&amp;ccid=I6iifnRd&amp;simid=608023398203917172&amp;thid=OIP.M23a8a27e745df25e637f5544f2253e66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Barlinek Group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Robert</dc:creator>
  <cp:lastModifiedBy>Cholewiński Robert</cp:lastModifiedBy>
  <cp:revision>2</cp:revision>
  <cp:lastPrinted>2017-03-23T18:22:00Z</cp:lastPrinted>
  <dcterms:created xsi:type="dcterms:W3CDTF">2017-03-23T18:22:00Z</dcterms:created>
  <dcterms:modified xsi:type="dcterms:W3CDTF">2017-03-23T18:22:00Z</dcterms:modified>
</cp:coreProperties>
</file>